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7A" w:rsidRDefault="00BB267A" w:rsidP="00BB267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B267A" w:rsidRDefault="00BB267A" w:rsidP="00BB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B267A" w:rsidRDefault="00BB267A" w:rsidP="00BB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B267A" w:rsidRDefault="00BB267A" w:rsidP="00BB26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B267A" w:rsidRDefault="00BB267A" w:rsidP="00BB26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B267A" w:rsidRDefault="00BB267A" w:rsidP="00BB26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ноября 2018 г.                         г. Ипатово                                                № 1438</w:t>
      </w: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Об утверждении документации по планировке территории (</w:t>
      </w:r>
      <w:r>
        <w:rPr>
          <w:rFonts w:ascii="Times New Roman" w:hAnsi="Times New Roman" w:cs="Times New Roman"/>
          <w:sz w:val="28"/>
          <w:szCs w:val="28"/>
        </w:rPr>
        <w:t xml:space="preserve">проекту планировки территории, </w:t>
      </w:r>
      <w:r w:rsidRPr="00F70B40">
        <w:rPr>
          <w:rFonts w:ascii="Times New Roman" w:hAnsi="Times New Roman" w:cs="Times New Roman"/>
          <w:sz w:val="28"/>
          <w:szCs w:val="28"/>
        </w:rPr>
        <w:t>проекту межевания территории) линейного объекта на территории Ипатовского городского округа Ставропольского края.</w:t>
      </w: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0B4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Ипатовского городског</w:t>
      </w:r>
      <w:r>
        <w:rPr>
          <w:rFonts w:ascii="Times New Roman" w:hAnsi="Times New Roman" w:cs="Times New Roman"/>
          <w:sz w:val="28"/>
          <w:szCs w:val="28"/>
        </w:rPr>
        <w:t xml:space="preserve">о округа Ставропольского края, </w:t>
      </w:r>
      <w:r w:rsidRPr="00F70B40">
        <w:rPr>
          <w:rFonts w:ascii="Times New Roman" w:hAnsi="Times New Roman" w:cs="Times New Roman"/>
          <w:sz w:val="28"/>
          <w:szCs w:val="28"/>
        </w:rPr>
        <w:t>решением Думы Ипатовского городского округа Ставропольского края от 28 августа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B40">
        <w:rPr>
          <w:rFonts w:ascii="Times New Roman" w:hAnsi="Times New Roman" w:cs="Times New Roman"/>
          <w:sz w:val="28"/>
          <w:szCs w:val="28"/>
        </w:rPr>
        <w:t>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</w:t>
      </w:r>
      <w:proofErr w:type="gramEnd"/>
      <w:r w:rsidRPr="00F70B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0B40">
        <w:rPr>
          <w:rFonts w:ascii="Times New Roman" w:hAnsi="Times New Roman" w:cs="Times New Roman"/>
          <w:sz w:val="28"/>
          <w:szCs w:val="28"/>
        </w:rPr>
        <w:t>территории Ипатовского городского округа Ставропольского края», на основании протокола публичных слушаний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B40">
        <w:rPr>
          <w:rFonts w:ascii="Times New Roman" w:hAnsi="Times New Roman" w:cs="Times New Roman"/>
          <w:sz w:val="28"/>
          <w:szCs w:val="28"/>
        </w:rPr>
        <w:t>1 от 9 ноября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B40">
        <w:rPr>
          <w:rFonts w:ascii="Times New Roman" w:hAnsi="Times New Roman" w:cs="Times New Roman"/>
          <w:sz w:val="28"/>
          <w:szCs w:val="28"/>
        </w:rPr>
        <w:t>г., заключения о результатах публичных слушаний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B40">
        <w:rPr>
          <w:rFonts w:ascii="Times New Roman" w:hAnsi="Times New Roman" w:cs="Times New Roman"/>
          <w:sz w:val="28"/>
          <w:szCs w:val="28"/>
        </w:rPr>
        <w:t>1 от 9 ноября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B40">
        <w:rPr>
          <w:rFonts w:ascii="Times New Roman" w:hAnsi="Times New Roman" w:cs="Times New Roman"/>
          <w:sz w:val="28"/>
          <w:szCs w:val="28"/>
        </w:rPr>
        <w:t>г. в 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</w:t>
      </w:r>
      <w:proofErr w:type="gramEnd"/>
      <w:r w:rsidRPr="00F70B40">
        <w:rPr>
          <w:rFonts w:ascii="Times New Roman" w:hAnsi="Times New Roman" w:cs="Times New Roman"/>
          <w:sz w:val="28"/>
          <w:szCs w:val="28"/>
        </w:rPr>
        <w:t xml:space="preserve"> края </w:t>
      </w: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ПОСТАНОВЛЯЕТ</w:t>
      </w: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1. Утвердить документацию по планировке территории (проекту планировки территории, проекту межевания территории)  линейного объекта: «Шлейф от скважины № 443 Тахта - </w:t>
      </w:r>
      <w:proofErr w:type="spellStart"/>
      <w:r w:rsidRPr="00F70B40">
        <w:rPr>
          <w:rFonts w:ascii="Times New Roman" w:hAnsi="Times New Roman" w:cs="Times New Roman"/>
          <w:sz w:val="28"/>
          <w:szCs w:val="28"/>
        </w:rPr>
        <w:t>Кугультинское</w:t>
      </w:r>
      <w:proofErr w:type="spellEnd"/>
      <w:r w:rsidRPr="00F70B40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proofErr w:type="gramStart"/>
      <w:r w:rsidRPr="00F70B40">
        <w:rPr>
          <w:rFonts w:ascii="Times New Roman" w:hAnsi="Times New Roman" w:cs="Times New Roman"/>
          <w:sz w:val="28"/>
          <w:szCs w:val="28"/>
        </w:rPr>
        <w:t>Инв</w:t>
      </w:r>
      <w:proofErr w:type="spellEnd"/>
      <w:proofErr w:type="gramEnd"/>
      <w:r w:rsidRPr="00F70B40">
        <w:rPr>
          <w:rFonts w:ascii="Times New Roman" w:hAnsi="Times New Roman" w:cs="Times New Roman"/>
          <w:sz w:val="28"/>
          <w:szCs w:val="28"/>
        </w:rPr>
        <w:t xml:space="preserve"> № 093839. </w:t>
      </w:r>
      <w:proofErr w:type="gramStart"/>
      <w:r w:rsidRPr="00F70B40">
        <w:rPr>
          <w:rFonts w:ascii="Times New Roman" w:hAnsi="Times New Roman" w:cs="Times New Roman"/>
          <w:sz w:val="28"/>
          <w:szCs w:val="28"/>
        </w:rPr>
        <w:t>Ремонт участка ПК 24+00 - 25+00 (переход под а/дорогой км 45+230) в границах кадастровых кварталов: 26:02:021402, 26:02:050601, 26:02:0000000 и земельных участков: 26:02:021402:2 (в составе многоконтурного земельного участка 26:02:000000:58), 26:02:021402:3 в границах Ипатовского городского округа Ставропольского края»</w:t>
      </w:r>
      <w:proofErr w:type="gramEnd"/>
    </w:p>
    <w:p w:rsidR="00F70B40" w:rsidRPr="00F70B40" w:rsidRDefault="00F70B40" w:rsidP="00F70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градостроительства администрации Ипатовского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F70B4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общественно-политической газете Ипатовского городского округа Ставропольского края «Степные зори».</w:t>
      </w: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lastRenderedPageBreak/>
        <w:tab/>
        <w:t>3. Отделу автоматизации и информационных технологий администрации Ипатовского городского округа Ставропольского края разместить  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ab/>
        <w:t>3.1. Настоящее постановление;</w:t>
      </w: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ab/>
        <w:t>3.2. Документацию по планировке территории (проекту планировки территории, проекту межевания территории) линейного объекта на территории Ипатовского городского округа Ставропольского края.</w:t>
      </w: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70B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0B4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Т.Н.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B40">
        <w:rPr>
          <w:rFonts w:ascii="Times New Roman" w:hAnsi="Times New Roman" w:cs="Times New Roman"/>
          <w:sz w:val="28"/>
          <w:szCs w:val="28"/>
        </w:rPr>
        <w:t>Сушко.</w:t>
      </w: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 в силу со дня его подписания.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F70B40">
        <w:rPr>
          <w:rFonts w:ascii="Times New Roman" w:hAnsi="Times New Roman" w:cs="Times New Roman"/>
          <w:sz w:val="28"/>
          <w:szCs w:val="28"/>
        </w:rPr>
        <w:t xml:space="preserve">Ипатовского </w:t>
      </w: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70B40">
        <w:rPr>
          <w:rFonts w:ascii="Times New Roman" w:hAnsi="Times New Roman" w:cs="Times New Roman"/>
          <w:sz w:val="28"/>
          <w:szCs w:val="28"/>
        </w:rPr>
        <w:t xml:space="preserve">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B40">
        <w:rPr>
          <w:rFonts w:ascii="Times New Roman" w:hAnsi="Times New Roman" w:cs="Times New Roman"/>
          <w:sz w:val="28"/>
          <w:szCs w:val="28"/>
        </w:rPr>
        <w:t>Савченко</w:t>
      </w: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665693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45pt;margin-top:1.05pt;width:468pt;height:0;z-index:251658240" o:connectortype="straight"/>
        </w:pic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F70B40">
        <w:rPr>
          <w:rFonts w:ascii="Times New Roman" w:hAnsi="Times New Roman" w:cs="Times New Roman"/>
          <w:sz w:val="28"/>
          <w:szCs w:val="28"/>
        </w:rPr>
        <w:t>вносит первый заместитель главы администрации Ипатовского городского округа Ставропольского края</w:t>
      </w: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F70B40">
        <w:rPr>
          <w:rFonts w:ascii="Times New Roman" w:hAnsi="Times New Roman" w:cs="Times New Roman"/>
          <w:sz w:val="28"/>
          <w:szCs w:val="28"/>
        </w:rPr>
        <w:t xml:space="preserve"> Т.Н. Сушко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Визируют:</w:t>
      </w: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70B40">
        <w:rPr>
          <w:rFonts w:ascii="Times New Roman" w:hAnsi="Times New Roman" w:cs="Times New Roman"/>
          <w:sz w:val="28"/>
          <w:szCs w:val="28"/>
        </w:rPr>
        <w:t xml:space="preserve">  Т.А. Фоменко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Заместитель главы администрации –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начальник отдела сельского хозяйства,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охраны окружающей среды, гражданской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обороны, чрезвычайных ситуаций и антитеррора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Н.С. </w:t>
      </w:r>
      <w:proofErr w:type="spellStart"/>
      <w:r w:rsidRPr="00F70B40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развития администрации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70B40">
        <w:rPr>
          <w:rFonts w:ascii="Times New Roman" w:hAnsi="Times New Roman" w:cs="Times New Roman"/>
          <w:sz w:val="28"/>
          <w:szCs w:val="28"/>
        </w:rPr>
        <w:t>Ж.Н.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B40">
        <w:rPr>
          <w:rFonts w:ascii="Times New Roman" w:hAnsi="Times New Roman" w:cs="Times New Roman"/>
          <w:sz w:val="28"/>
          <w:szCs w:val="28"/>
        </w:rPr>
        <w:t>Кудлай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Pr="00F70B40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F70B40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земельных отношений администрации Ипатовского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70B40">
        <w:rPr>
          <w:rFonts w:ascii="Times New Roman" w:hAnsi="Times New Roman" w:cs="Times New Roman"/>
          <w:sz w:val="28"/>
          <w:szCs w:val="28"/>
        </w:rPr>
        <w:t xml:space="preserve">       С.В. Гринева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F70B4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F70B40">
        <w:rPr>
          <w:rFonts w:ascii="Times New Roman" w:hAnsi="Times New Roman" w:cs="Times New Roman"/>
          <w:sz w:val="28"/>
          <w:szCs w:val="28"/>
        </w:rPr>
        <w:t xml:space="preserve"> обязанности начальника 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отдела автоматизации и </w:t>
      </w:r>
      <w:proofErr w:type="gramStart"/>
      <w:r w:rsidRPr="00F70B40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 w:rsidRPr="00F70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технологий администрации Ипатовского 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70B40">
        <w:rPr>
          <w:rFonts w:ascii="Times New Roman" w:hAnsi="Times New Roman" w:cs="Times New Roman"/>
          <w:sz w:val="28"/>
          <w:szCs w:val="28"/>
        </w:rPr>
        <w:t xml:space="preserve">    С.П. Холин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Проект подготовлен отделом капитального строительства, арх</w:t>
      </w:r>
      <w:r>
        <w:rPr>
          <w:rFonts w:ascii="Times New Roman" w:hAnsi="Times New Roman" w:cs="Times New Roman"/>
          <w:sz w:val="28"/>
          <w:szCs w:val="28"/>
        </w:rPr>
        <w:t xml:space="preserve">итектуры и градостроительства </w:t>
      </w:r>
      <w:r w:rsidRPr="00F70B40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</w:t>
      </w: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70B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Неделько</w:t>
      </w:r>
      <w:proofErr w:type="spellEnd"/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Рассылка: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В дело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>1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строительства, 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ар</w:t>
      </w:r>
      <w:r>
        <w:rPr>
          <w:rFonts w:ascii="Times New Roman" w:hAnsi="Times New Roman" w:cs="Times New Roman"/>
          <w:sz w:val="28"/>
          <w:szCs w:val="28"/>
        </w:rPr>
        <w:t>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>2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Отдел по организационным и общим вопросам</w:t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>1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Отдел автоматизации и информационных технологий</w:t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>1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 xml:space="preserve">Отдел земельных и имущественных отношений  </w:t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>1</w:t>
      </w:r>
    </w:p>
    <w:p w:rsidR="00F70B40" w:rsidRPr="00F70B40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70B40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>1</w:t>
      </w:r>
    </w:p>
    <w:p w:rsidR="00016DA4" w:rsidRPr="007C6388" w:rsidRDefault="00F70B40" w:rsidP="00F70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«Газпром добыча Краснодар»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70B40">
        <w:rPr>
          <w:rFonts w:ascii="Times New Roman" w:hAnsi="Times New Roman" w:cs="Times New Roman"/>
          <w:sz w:val="28"/>
          <w:szCs w:val="28"/>
        </w:rPr>
        <w:t>1</w:t>
      </w:r>
    </w:p>
    <w:sectPr w:rsidR="00016DA4" w:rsidRPr="007C6388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6388"/>
    <w:rsid w:val="00016DA4"/>
    <w:rsid w:val="00340511"/>
    <w:rsid w:val="00480DD5"/>
    <w:rsid w:val="00665693"/>
    <w:rsid w:val="007C6388"/>
    <w:rsid w:val="00B34D3F"/>
    <w:rsid w:val="00BB267A"/>
    <w:rsid w:val="00F70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804</Words>
  <Characters>4589</Characters>
  <Application>Microsoft Office Word</Application>
  <DocSecurity>0</DocSecurity>
  <Lines>38</Lines>
  <Paragraphs>10</Paragraphs>
  <ScaleCrop>false</ScaleCrop>
  <Company>Орготдел</Company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2018-11-15T13:51:00Z</cp:lastPrinted>
  <dcterms:created xsi:type="dcterms:W3CDTF">2018-11-14T07:27:00Z</dcterms:created>
  <dcterms:modified xsi:type="dcterms:W3CDTF">2018-11-15T13:52:00Z</dcterms:modified>
</cp:coreProperties>
</file>